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CE" w:rsidRPr="000868CF" w:rsidRDefault="005A63CE" w:rsidP="005A63CE">
      <w:pPr>
        <w:jc w:val="center"/>
        <w:rPr>
          <w:rFonts w:ascii="Arial" w:hAnsi="Arial" w:cs="Arial"/>
          <w:b/>
          <w:iCs/>
          <w:szCs w:val="18"/>
        </w:rPr>
      </w:pPr>
      <w:r w:rsidRPr="000868CF">
        <w:rPr>
          <w:rFonts w:ascii="Arial" w:hAnsi="Arial" w:cs="Arial"/>
          <w:b/>
          <w:iCs/>
          <w:szCs w:val="18"/>
        </w:rPr>
        <w:t>Anexo Nº 7</w:t>
      </w:r>
    </w:p>
    <w:p w:rsidR="005A63CE" w:rsidRPr="000868CF" w:rsidRDefault="005A63CE" w:rsidP="005A63CE">
      <w:pPr>
        <w:jc w:val="center"/>
        <w:rPr>
          <w:rFonts w:ascii="Arial" w:hAnsi="Arial" w:cs="Arial"/>
          <w:b/>
          <w:iCs/>
          <w:szCs w:val="18"/>
        </w:rPr>
      </w:pPr>
      <w:r w:rsidRPr="000868CF">
        <w:rPr>
          <w:rFonts w:ascii="Arial" w:hAnsi="Arial" w:cs="Arial"/>
          <w:b/>
          <w:iCs/>
          <w:szCs w:val="18"/>
        </w:rPr>
        <w:t>Derechos y Obligaciones de los Competidores</w:t>
      </w:r>
    </w:p>
    <w:p w:rsidR="005A63CE" w:rsidRPr="000868CF" w:rsidRDefault="005A63CE" w:rsidP="005A63C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868CF">
        <w:rPr>
          <w:rFonts w:ascii="Arial" w:hAnsi="Arial" w:cs="Arial"/>
          <w:b/>
          <w:bCs/>
        </w:rPr>
        <w:t>Derechos de los competidores</w:t>
      </w:r>
    </w:p>
    <w:p w:rsidR="005A63CE" w:rsidRPr="000868CF" w:rsidRDefault="005A63CE" w:rsidP="005A63CE">
      <w:pPr>
        <w:spacing w:after="0" w:line="240" w:lineRule="auto"/>
        <w:jc w:val="both"/>
        <w:rPr>
          <w:rFonts w:ascii="Arial" w:hAnsi="Arial" w:cs="Arial"/>
        </w:rPr>
      </w:pPr>
    </w:p>
    <w:p w:rsidR="005A63CE" w:rsidRPr="000868CF" w:rsidRDefault="005A63CE" w:rsidP="005A63CE">
      <w:pPr>
        <w:spacing w:after="0" w:line="240" w:lineRule="auto"/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>Durante la competición los competidores tendrán los siguientes derechos:</w:t>
      </w:r>
    </w:p>
    <w:p w:rsidR="005A63CE" w:rsidRPr="000868CF" w:rsidRDefault="005A63CE" w:rsidP="005A63CE">
      <w:pPr>
        <w:spacing w:after="0" w:line="240" w:lineRule="auto"/>
        <w:jc w:val="both"/>
        <w:rPr>
          <w:rFonts w:ascii="Arial" w:hAnsi="Arial" w:cs="Arial"/>
        </w:rPr>
      </w:pPr>
    </w:p>
    <w:p w:rsidR="005A63CE" w:rsidRPr="000868CF" w:rsidRDefault="005A63CE" w:rsidP="005A63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>Ser acreditado convenientemente para su acceso a los espacios específicos de la competición.</w:t>
      </w:r>
    </w:p>
    <w:p w:rsidR="005A63CE" w:rsidRPr="000868CF" w:rsidRDefault="005A63CE" w:rsidP="005A63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>Ser informados por el Jurado Calificador sobre el desarrollo de la competición, incluyendo el cronometraje y las pausas establecidas.</w:t>
      </w:r>
    </w:p>
    <w:p w:rsidR="005A63CE" w:rsidRPr="000868CF" w:rsidRDefault="005A63CE" w:rsidP="005A63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>Disponer de los mismos medios que los otros equipos en la categoría, para el desarrollo de las actividades.</w:t>
      </w:r>
    </w:p>
    <w:p w:rsidR="005A63CE" w:rsidRPr="000868CF" w:rsidRDefault="005A63CE" w:rsidP="005A63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>Solicitar contrastar/ comparar el funcionamiento de sus equipos con los de los otros competidores cuando se considere necesario.</w:t>
      </w:r>
    </w:p>
    <w:p w:rsidR="005A63CE" w:rsidRPr="000868CF" w:rsidRDefault="005A63CE" w:rsidP="005A63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>Ser atendidos por los miembros del Jurado Calificador o el Comité Organizador cuando se le plantee alguna duda razonable en relación con las pruebas o los criterios de evaluación.</w:t>
      </w:r>
    </w:p>
    <w:p w:rsidR="005A63CE" w:rsidRPr="000868CF" w:rsidRDefault="005A63CE" w:rsidP="005A63C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>Ser evaluados en igualdad de condiciones.</w:t>
      </w:r>
    </w:p>
    <w:p w:rsidR="005A63CE" w:rsidRPr="000868CF" w:rsidRDefault="005A63CE" w:rsidP="005A63CE">
      <w:pPr>
        <w:spacing w:after="0" w:line="240" w:lineRule="auto"/>
        <w:jc w:val="both"/>
        <w:rPr>
          <w:rFonts w:ascii="Arial" w:hAnsi="Arial" w:cs="Arial"/>
        </w:rPr>
      </w:pPr>
    </w:p>
    <w:p w:rsidR="005A63CE" w:rsidRPr="000868CF" w:rsidRDefault="005A63CE" w:rsidP="005A63C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868CF">
        <w:rPr>
          <w:rFonts w:ascii="Arial" w:hAnsi="Arial" w:cs="Arial"/>
          <w:b/>
          <w:bCs/>
        </w:rPr>
        <w:t>Obligaciones de los competidores</w:t>
      </w:r>
    </w:p>
    <w:p w:rsidR="005A63CE" w:rsidRPr="000868CF" w:rsidRDefault="005A63CE" w:rsidP="005A63CE">
      <w:pPr>
        <w:spacing w:after="0" w:line="240" w:lineRule="auto"/>
        <w:jc w:val="both"/>
        <w:rPr>
          <w:rFonts w:ascii="Arial" w:hAnsi="Arial" w:cs="Arial"/>
        </w:rPr>
      </w:pPr>
    </w:p>
    <w:p w:rsidR="005A63CE" w:rsidRPr="000868CF" w:rsidRDefault="005A63CE" w:rsidP="005A63CE">
      <w:pPr>
        <w:spacing w:after="0" w:line="240" w:lineRule="auto"/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>Los competidores deberán actuar en todo momento respetando las normas de la competición y las indicaciones establecidas por el Jurado Calificador y el Comité Organizador, teniendo en cuenta, entre otras, las siguientes obligaciones:</w:t>
      </w:r>
    </w:p>
    <w:p w:rsidR="005A63CE" w:rsidRPr="000868CF" w:rsidRDefault="005A63CE" w:rsidP="005A63CE">
      <w:pPr>
        <w:spacing w:after="0" w:line="240" w:lineRule="auto"/>
        <w:jc w:val="both"/>
        <w:rPr>
          <w:rFonts w:ascii="Arial" w:hAnsi="Arial" w:cs="Arial"/>
        </w:rPr>
      </w:pPr>
    </w:p>
    <w:p w:rsidR="005A63CE" w:rsidRPr="000868CF" w:rsidRDefault="005A63CE" w:rsidP="005A63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>Comunicarse con los miembros del Jurado Calificador y con las personas presentes en el recinto de la competición de acuerdo con las normas específicas establecidas para el desarrollo de la habilidad en competición.</w:t>
      </w:r>
    </w:p>
    <w:p w:rsidR="005A63CE" w:rsidRPr="000868CF" w:rsidRDefault="005A63CE" w:rsidP="005A63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 xml:space="preserve">Restringir el uso de dispositivos móviles durante el desarrollo de las actividades de competición. </w:t>
      </w:r>
    </w:p>
    <w:p w:rsidR="005A63CE" w:rsidRPr="000868CF" w:rsidRDefault="005A63CE" w:rsidP="005A63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>Aplicar las normas de seguridad en el uso de las herramientas, equipos e instrumentos implicados en la competición.</w:t>
      </w:r>
    </w:p>
    <w:p w:rsidR="005A63CE" w:rsidRPr="000868CF" w:rsidRDefault="005A63CE" w:rsidP="005A63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>Responsabilizarse por los instrumentos y equipos asignados y especificados en sus propuestas y los Descriptores Técnicos.</w:t>
      </w:r>
    </w:p>
    <w:p w:rsidR="005A63CE" w:rsidRPr="000868CF" w:rsidRDefault="005A63CE" w:rsidP="005A63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>Acatar las sanciones que se apliquen de acuerdo con los Descriptores Técnicos.</w:t>
      </w:r>
    </w:p>
    <w:p w:rsidR="005A63CE" w:rsidRPr="000868CF" w:rsidRDefault="005A63CE" w:rsidP="005A63CE">
      <w:pPr>
        <w:spacing w:after="0" w:line="240" w:lineRule="auto"/>
        <w:jc w:val="both"/>
        <w:rPr>
          <w:rFonts w:ascii="Arial" w:hAnsi="Arial" w:cs="Arial"/>
        </w:rPr>
      </w:pPr>
      <w:r w:rsidRPr="000868CF">
        <w:rPr>
          <w:rFonts w:ascii="Arial" w:hAnsi="Arial" w:cs="Arial"/>
        </w:rPr>
        <w:t xml:space="preserve"> </w:t>
      </w:r>
    </w:p>
    <w:p w:rsidR="005A63CE" w:rsidRPr="000868CF" w:rsidRDefault="005A63CE" w:rsidP="005A63CE"/>
    <w:p w:rsidR="005A63CE" w:rsidRPr="000868CF" w:rsidRDefault="005A63CE" w:rsidP="005A63CE">
      <w:pPr>
        <w:pStyle w:val="Ttulo2"/>
        <w:shd w:val="clear" w:color="auto" w:fill="FFFFFF"/>
        <w:spacing w:before="0" w:after="0"/>
        <w:ind w:hanging="1440"/>
        <w:jc w:val="both"/>
        <w:rPr>
          <w:rFonts w:ascii="Arial" w:eastAsia="Arial" w:hAnsi="Arial" w:cs="Arial"/>
          <w:highlight w:val="yellow"/>
        </w:rPr>
      </w:pPr>
    </w:p>
    <w:p w:rsidR="005A63CE" w:rsidRPr="000868CF" w:rsidRDefault="005A63CE" w:rsidP="005A63CE">
      <w:pPr>
        <w:spacing w:after="0" w:line="240" w:lineRule="auto"/>
        <w:rPr>
          <w:highlight w:val="yellow"/>
        </w:rPr>
      </w:pPr>
    </w:p>
    <w:p w:rsidR="005A63CE" w:rsidRPr="000868CF" w:rsidRDefault="005A63CE" w:rsidP="005A63CE">
      <w:pPr>
        <w:spacing w:after="0" w:line="240" w:lineRule="auto"/>
        <w:rPr>
          <w:highlight w:val="yellow"/>
        </w:rPr>
      </w:pPr>
    </w:p>
    <w:p w:rsidR="005A63CE" w:rsidRPr="000868CF" w:rsidRDefault="005A63CE" w:rsidP="005A63CE">
      <w:pPr>
        <w:spacing w:after="0" w:line="240" w:lineRule="auto"/>
      </w:pPr>
      <w:r w:rsidRPr="000868CF">
        <w:t>Nombres</w:t>
      </w:r>
    </w:p>
    <w:p w:rsidR="005A63CE" w:rsidRPr="000868CF" w:rsidRDefault="005A63CE" w:rsidP="005A63CE">
      <w:pPr>
        <w:spacing w:after="0" w:line="240" w:lineRule="auto"/>
      </w:pPr>
      <w:r>
        <w:t>F</w:t>
      </w:r>
      <w:r w:rsidRPr="000868CF">
        <w:t>irmas y DNI</w:t>
      </w:r>
      <w:r>
        <w:t>(</w:t>
      </w:r>
      <w:r w:rsidRPr="000868CF">
        <w:t>s</w:t>
      </w:r>
      <w:r>
        <w:t>)</w:t>
      </w:r>
      <w:r w:rsidRPr="000868CF">
        <w:t xml:space="preserve"> </w:t>
      </w:r>
    </w:p>
    <w:p w:rsidR="005A63CE" w:rsidRPr="000868CF" w:rsidRDefault="005A63CE" w:rsidP="005A63CE">
      <w:pPr>
        <w:spacing w:after="0" w:line="240" w:lineRule="auto"/>
      </w:pPr>
      <w:r w:rsidRPr="000868CF">
        <w:t>Miembros del equipo competidores</w:t>
      </w:r>
    </w:p>
    <w:p w:rsidR="005A63CE" w:rsidRPr="001D3AED" w:rsidRDefault="005A63CE" w:rsidP="005A63CE"/>
    <w:p w:rsidR="00F17B1E" w:rsidRPr="005A63CE" w:rsidRDefault="00F17B1E" w:rsidP="005A63CE">
      <w:bookmarkStart w:id="0" w:name="_GoBack"/>
      <w:bookmarkEnd w:id="0"/>
    </w:p>
    <w:sectPr w:rsidR="00F17B1E" w:rsidRPr="005A63CE" w:rsidSect="0050178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559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63CE">
      <w:pPr>
        <w:spacing w:after="0" w:line="240" w:lineRule="auto"/>
      </w:pPr>
      <w:r>
        <w:separator/>
      </w:r>
    </w:p>
  </w:endnote>
  <w:endnote w:type="continuationSeparator" w:id="0">
    <w:p w:rsidR="00000000" w:rsidRDefault="005A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93" w:rsidRDefault="00A33602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DB063A">
      <w:rPr>
        <w:noProof/>
        <w:lang w:val="es-ES"/>
      </w:rPr>
      <w:t>7</w:t>
    </w:r>
    <w:r>
      <w:fldChar w:fldCharType="end"/>
    </w:r>
  </w:p>
  <w:p w:rsidR="001E4093" w:rsidRDefault="005A63CE">
    <w:pP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93" w:rsidRPr="006B0E1B" w:rsidRDefault="00A33602">
    <w:pPr>
      <w:pStyle w:val="Piedepgina"/>
      <w:jc w:val="center"/>
      <w:rPr>
        <w:color w:val="FFFFFF"/>
      </w:rPr>
    </w:pPr>
    <w:r w:rsidRPr="006B0E1B">
      <w:rPr>
        <w:color w:val="FFFFFF"/>
      </w:rPr>
      <w:fldChar w:fldCharType="begin"/>
    </w:r>
    <w:r w:rsidRPr="006B0E1B">
      <w:rPr>
        <w:color w:val="FFFFFF"/>
      </w:rPr>
      <w:instrText>PAGE   \* MERGEFORMAT</w:instrText>
    </w:r>
    <w:r w:rsidRPr="006B0E1B">
      <w:rPr>
        <w:color w:val="FFFFFF"/>
      </w:rPr>
      <w:fldChar w:fldCharType="separate"/>
    </w:r>
    <w:r w:rsidR="005A63CE" w:rsidRPr="005A63CE">
      <w:rPr>
        <w:noProof/>
        <w:color w:val="FFFFFF"/>
        <w:lang w:val="es-ES"/>
      </w:rPr>
      <w:t>1</w:t>
    </w:r>
    <w:r w:rsidRPr="006B0E1B">
      <w:rPr>
        <w:color w:val="FFFFFF"/>
      </w:rPr>
      <w:fldChar w:fldCharType="end"/>
    </w:r>
  </w:p>
  <w:p w:rsidR="001E4093" w:rsidRDefault="005A63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63CE">
      <w:pPr>
        <w:spacing w:after="0" w:line="240" w:lineRule="auto"/>
      </w:pPr>
      <w:r>
        <w:separator/>
      </w:r>
    </w:p>
  </w:footnote>
  <w:footnote w:type="continuationSeparator" w:id="0">
    <w:p w:rsidR="00000000" w:rsidRDefault="005A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93" w:rsidRDefault="005A63C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352254" o:spid="_x0000_s2049" type="#_x0000_t136" style="position:absolute;margin-left:0;margin-top:0;width:522.4pt;height:87.05pt;rotation:315;z-index:-251658752;mso-wrap-edited:f;mso-position-horizontal:center;mso-position-horizontal-relative:margin;mso-position-vertical:center;mso-position-vertical-relative:margin" o:allowincell="f" fillcolor="red" stroked="f">
          <v:fill opacity="22282f"/>
          <v:textpath style="font-family:&quot;Arial&quot;;font-size:1pt;font-weight:bold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93" w:rsidRDefault="00A33602" w:rsidP="004A3D7C">
    <w:pPr>
      <w:pStyle w:val="Encabezado"/>
      <w:tabs>
        <w:tab w:val="clear" w:pos="8504"/>
        <w:tab w:val="left" w:pos="4320"/>
        <w:tab w:val="left" w:pos="5040"/>
      </w:tabs>
    </w:pPr>
    <w:r>
      <w:tab/>
    </w:r>
    <w:r>
      <w:tab/>
    </w:r>
    <w:r>
      <w:tab/>
    </w:r>
    <w:r>
      <w:tab/>
    </w:r>
  </w:p>
  <w:p w:rsidR="001E4093" w:rsidRDefault="005A63CE">
    <w:pPr>
      <w:tabs>
        <w:tab w:val="center" w:pos="4252"/>
        <w:tab w:val="right" w:pos="8504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93" w:rsidRDefault="005A63CE" w:rsidP="00C363AD">
    <w:pPr>
      <w:pStyle w:val="Encabezado"/>
      <w:tabs>
        <w:tab w:val="clear" w:pos="4252"/>
        <w:tab w:val="clear" w:pos="8504"/>
        <w:tab w:val="left" w:pos="49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18E6"/>
    <w:multiLevelType w:val="hybridMultilevel"/>
    <w:tmpl w:val="A5AC687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F35D3"/>
    <w:multiLevelType w:val="hybridMultilevel"/>
    <w:tmpl w:val="392E2820"/>
    <w:lvl w:ilvl="0" w:tplc="280A000F">
      <w:start w:val="1"/>
      <w:numFmt w:val="decimal"/>
      <w:lvlText w:val="%1."/>
      <w:lvlJc w:val="left"/>
      <w:pPr>
        <w:ind w:left="1261" w:hanging="360"/>
      </w:pPr>
    </w:lvl>
    <w:lvl w:ilvl="1" w:tplc="280A000F">
      <w:start w:val="1"/>
      <w:numFmt w:val="decimal"/>
      <w:lvlText w:val="%2."/>
      <w:lvlJc w:val="left"/>
      <w:pPr>
        <w:ind w:left="1981" w:hanging="360"/>
      </w:pPr>
    </w:lvl>
    <w:lvl w:ilvl="2" w:tplc="280A001B" w:tentative="1">
      <w:start w:val="1"/>
      <w:numFmt w:val="lowerRoman"/>
      <w:lvlText w:val="%3."/>
      <w:lvlJc w:val="right"/>
      <w:pPr>
        <w:ind w:left="2701" w:hanging="180"/>
      </w:pPr>
    </w:lvl>
    <w:lvl w:ilvl="3" w:tplc="280A000F" w:tentative="1">
      <w:start w:val="1"/>
      <w:numFmt w:val="decimal"/>
      <w:lvlText w:val="%4."/>
      <w:lvlJc w:val="left"/>
      <w:pPr>
        <w:ind w:left="3421" w:hanging="360"/>
      </w:pPr>
    </w:lvl>
    <w:lvl w:ilvl="4" w:tplc="280A0019" w:tentative="1">
      <w:start w:val="1"/>
      <w:numFmt w:val="lowerLetter"/>
      <w:lvlText w:val="%5."/>
      <w:lvlJc w:val="left"/>
      <w:pPr>
        <w:ind w:left="4141" w:hanging="360"/>
      </w:pPr>
    </w:lvl>
    <w:lvl w:ilvl="5" w:tplc="280A001B" w:tentative="1">
      <w:start w:val="1"/>
      <w:numFmt w:val="lowerRoman"/>
      <w:lvlText w:val="%6."/>
      <w:lvlJc w:val="right"/>
      <w:pPr>
        <w:ind w:left="4861" w:hanging="180"/>
      </w:pPr>
    </w:lvl>
    <w:lvl w:ilvl="6" w:tplc="280A000F" w:tentative="1">
      <w:start w:val="1"/>
      <w:numFmt w:val="decimal"/>
      <w:lvlText w:val="%7."/>
      <w:lvlJc w:val="left"/>
      <w:pPr>
        <w:ind w:left="5581" w:hanging="360"/>
      </w:pPr>
    </w:lvl>
    <w:lvl w:ilvl="7" w:tplc="280A0019" w:tentative="1">
      <w:start w:val="1"/>
      <w:numFmt w:val="lowerLetter"/>
      <w:lvlText w:val="%8."/>
      <w:lvlJc w:val="left"/>
      <w:pPr>
        <w:ind w:left="6301" w:hanging="360"/>
      </w:pPr>
    </w:lvl>
    <w:lvl w:ilvl="8" w:tplc="280A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>
    <w:nsid w:val="68846B74"/>
    <w:multiLevelType w:val="hybridMultilevel"/>
    <w:tmpl w:val="2F7024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29"/>
    <w:rsid w:val="005A63CE"/>
    <w:rsid w:val="00680929"/>
    <w:rsid w:val="0084058B"/>
    <w:rsid w:val="00A33602"/>
    <w:rsid w:val="00DE1E55"/>
    <w:rsid w:val="00F1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BCC1F7-6A3A-4483-AA77-0662375B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0929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s-PE"/>
    </w:rPr>
  </w:style>
  <w:style w:type="paragraph" w:styleId="Ttulo2">
    <w:name w:val="heading 2"/>
    <w:basedOn w:val="Normal"/>
    <w:next w:val="Normal"/>
    <w:link w:val="Ttulo2Car"/>
    <w:uiPriority w:val="9"/>
    <w:qFormat/>
    <w:rsid w:val="00A33602"/>
    <w:pPr>
      <w:keepNext/>
      <w:keepLines/>
      <w:spacing w:before="240" w:after="60" w:line="240" w:lineRule="auto"/>
      <w:ind w:left="1440" w:hanging="719"/>
      <w:outlineLvl w:val="1"/>
    </w:pPr>
    <w:rPr>
      <w:rFonts w:ascii="Cambria" w:eastAsia="Cambria" w:hAnsi="Cambria" w:cs="Cambria"/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33602"/>
    <w:rPr>
      <w:rFonts w:ascii="Cambria" w:eastAsia="Cambria" w:hAnsi="Cambria" w:cs="Cambria"/>
      <w:b/>
      <w:i/>
      <w:color w:val="000000"/>
      <w:sz w:val="28"/>
      <w:szCs w:val="20"/>
      <w:lang w:eastAsia="es-PE"/>
    </w:rPr>
  </w:style>
  <w:style w:type="paragraph" w:styleId="Prrafodelista">
    <w:name w:val="List Paragraph"/>
    <w:aliases w:val="Fundamentacion,Titulo de Fígura,TITULO A,Bulleted List,Lista vistosa - Énfasis 11,Cita Pie de Página,titulo,Titulo parrafo,Punto,Cuadro 2-1,NUMBERED PARAGRAPH,List Paragraph 1,References,ReferencesCxSpLast,lp1,Akapit z listą BS,Titulo 1"/>
    <w:basedOn w:val="Normal"/>
    <w:link w:val="PrrafodelistaCar"/>
    <w:uiPriority w:val="34"/>
    <w:qFormat/>
    <w:rsid w:val="00A336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3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602"/>
    <w:rPr>
      <w:rFonts w:ascii="Calibri" w:eastAsia="Calibri" w:hAnsi="Calibri" w:cs="Calibri"/>
      <w:color w:val="00000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A33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602"/>
    <w:rPr>
      <w:rFonts w:ascii="Calibri" w:eastAsia="Calibri" w:hAnsi="Calibri" w:cs="Calibri"/>
      <w:color w:val="000000"/>
      <w:szCs w:val="20"/>
      <w:lang w:eastAsia="es-PE"/>
    </w:rPr>
  </w:style>
  <w:style w:type="character" w:customStyle="1" w:styleId="PrrafodelistaCar">
    <w:name w:val="Párrafo de lista Car"/>
    <w:aliases w:val="Fundamentacion Car,Titulo de Fígura Car,TITULO A Car,Bulleted List Car,Lista vistosa - Énfasis 11 Car,Cita Pie de Página Car,titulo Car,Titulo parrafo Car,Punto Car,Cuadro 2-1 Car,NUMBERED PARAGRAPH Car,List Paragraph 1 Car,lp1 Car"/>
    <w:link w:val="Prrafodelista"/>
    <w:uiPriority w:val="34"/>
    <w:qFormat/>
    <w:rsid w:val="00A33602"/>
    <w:rPr>
      <w:rFonts w:ascii="Calibri" w:eastAsia="Calibri" w:hAnsi="Calibri" w:cs="Calibri"/>
      <w:color w:val="00000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FORMULADORA</dc:creator>
  <cp:keywords/>
  <dc:description/>
  <cp:lastModifiedBy>UNIDAD FORMULADORA</cp:lastModifiedBy>
  <cp:revision>3</cp:revision>
  <dcterms:created xsi:type="dcterms:W3CDTF">2019-08-08T17:37:00Z</dcterms:created>
  <dcterms:modified xsi:type="dcterms:W3CDTF">2019-08-14T17:45:00Z</dcterms:modified>
</cp:coreProperties>
</file>